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3025"/>
        <w:gridCol w:w="1511"/>
        <w:gridCol w:w="1431"/>
        <w:gridCol w:w="6"/>
      </w:tblGrid>
      <w:tr w:rsidR="001F4827" w:rsidRPr="00622C6B" w:rsidTr="00044FCD">
        <w:trPr>
          <w:cantSplit/>
          <w:trHeight w:val="414"/>
        </w:trPr>
        <w:tc>
          <w:tcPr>
            <w:tcW w:w="937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>Приложение 2.1</w:t>
            </w:r>
          </w:p>
          <w:p w:rsidR="001F4827" w:rsidRPr="00622C6B" w:rsidRDefault="001F4827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1F4827" w:rsidRPr="00622C6B" w:rsidRDefault="001F4827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1F4827" w:rsidRPr="00622C6B" w:rsidTr="00044FCD">
        <w:trPr>
          <w:gridAfter w:val="1"/>
          <w:wAfter w:w="6" w:type="dxa"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rPr>
                <w:sz w:val="20"/>
                <w:szCs w:val="20"/>
              </w:rPr>
            </w:pPr>
          </w:p>
        </w:tc>
      </w:tr>
      <w:tr w:rsidR="001F4827" w:rsidRPr="00622C6B" w:rsidTr="00044FCD">
        <w:trPr>
          <w:trHeight w:val="499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  <w:rPr>
                <w:sz w:val="20"/>
                <w:szCs w:val="20"/>
              </w:rPr>
            </w:pPr>
            <w:r w:rsidRPr="00622C6B">
              <w:rPr>
                <w:b/>
                <w:bCs/>
              </w:rPr>
              <w:t>Источники финансирования дефицита районного бюджета</w:t>
            </w:r>
            <w:r w:rsidRPr="00622C6B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1F4827" w:rsidRPr="00622C6B" w:rsidTr="00044FCD">
        <w:trPr>
          <w:gridAfter w:val="1"/>
          <w:wAfter w:w="6" w:type="dxa"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rPr>
                <w:sz w:val="20"/>
                <w:szCs w:val="20"/>
              </w:rPr>
            </w:pPr>
          </w:p>
        </w:tc>
      </w:tr>
      <w:tr w:rsidR="001F4827" w:rsidRPr="00622C6B" w:rsidTr="00044FCD">
        <w:trPr>
          <w:gridAfter w:val="1"/>
          <w:wAfter w:w="6" w:type="dxa"/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>тыс. рублей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Наименование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Код бюджетной классификации источников финансирования дефицитов бюджетов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Сумма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27" w:rsidRPr="00622C6B" w:rsidRDefault="001F4827" w:rsidP="00044FCD"/>
        </w:tc>
        <w:tc>
          <w:tcPr>
            <w:tcW w:w="3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827" w:rsidRPr="00622C6B" w:rsidRDefault="001F4827" w:rsidP="00044FCD"/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2022 год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2023 год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040 01 00 00 00 00 0000 000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34 643,6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2 310,0 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r w:rsidRPr="00622C6B">
              <w:t>Изменение остатков средств на счетах по учету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040 01 05 00 00 00 0000 000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 34 643,6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 2 310,0 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r w:rsidRPr="00622C6B">
              <w:t>Увеличение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040 01 05 00 00 00 0000 500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- 1 262 763,1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- 1 349 256,8 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r w:rsidRPr="00622C6B">
              <w:t>Увеличение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040 01 05 02 00 00 0000 500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- 1 262 763,1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- 1 349 256,8 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r w:rsidRPr="00622C6B">
              <w:t>Увеличение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040 01 05 02 01 00 0000 510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- 1 262 763,1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- 1 349 256,8 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r w:rsidRPr="00622C6B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040 01 05 02 01 05 0000 510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- 1 262 763,1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- 1 349 256,8 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r w:rsidRPr="00622C6B">
              <w:t>Уменьшение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040 01 05 00 00 00 0000 600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 1 297 406,7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 1 351 566,8 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r w:rsidRPr="00622C6B">
              <w:t>Уменьшение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040 01 05 02 00 00 0000 600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 1 297 406,7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 1 351 566,8 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r w:rsidRPr="00622C6B">
              <w:t>Уменьшение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040 01 05 02 01 00 0000 610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 1 297 406,7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 1 351 566,8 </w:t>
            </w:r>
          </w:p>
        </w:tc>
      </w:tr>
      <w:tr w:rsidR="001F4827" w:rsidRPr="00622C6B" w:rsidTr="00044FCD">
        <w:trPr>
          <w:gridAfter w:val="1"/>
          <w:wAfter w:w="6" w:type="dxa"/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r w:rsidRPr="00622C6B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827" w:rsidRPr="00622C6B" w:rsidRDefault="001F4827" w:rsidP="00044FCD">
            <w:pPr>
              <w:jc w:val="center"/>
            </w:pPr>
            <w:r w:rsidRPr="00622C6B">
              <w:t>040 01 05 02 01 05 0000 610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 1 297 406,7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827" w:rsidRPr="00622C6B" w:rsidRDefault="001F4827" w:rsidP="00044FCD">
            <w:pPr>
              <w:jc w:val="right"/>
            </w:pPr>
            <w:r w:rsidRPr="00622C6B">
              <w:t xml:space="preserve"> 1 351 566,8 </w:t>
            </w:r>
          </w:p>
        </w:tc>
      </w:tr>
    </w:tbl>
    <w:p w:rsidR="002836C0" w:rsidRDefault="001F482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827"/>
    <w:rsid w:val="001F482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2E46E4-C146-4E19-9C79-B5A5EB888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82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2020-11-13T08:48:00Z</dcterms:created>
  <dcterms:modified xsi:type="dcterms:W3CDTF">2020-11-13T08:48:00Z</dcterms:modified>
</cp:coreProperties>
</file>